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C6" w:rsidRDefault="0022434B" w:rsidP="002547C6">
      <w:pPr>
        <w:pStyle w:val="3"/>
        <w:tabs>
          <w:tab w:val="left" w:pos="1800"/>
        </w:tabs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 ЗИМИН</w:t>
      </w:r>
      <w:r w:rsidR="002547C6">
        <w:rPr>
          <w:rFonts w:ascii="Times New Roman" w:hAnsi="Times New Roman"/>
          <w:b/>
          <w:spacing w:val="20"/>
          <w:sz w:val="24"/>
          <w:szCs w:val="24"/>
        </w:rPr>
        <w:t>СКОГО СЕЛЬСОВЕТА                                  ТОПЧИХИНСКОГО РАЙОНА АЛТАЙСКОГО КРАЯ</w:t>
      </w:r>
    </w:p>
    <w:p w:rsidR="002547C6" w:rsidRDefault="002547C6" w:rsidP="002547C6">
      <w:pPr>
        <w:pStyle w:val="ConsTitle"/>
        <w:widowControl/>
        <w:jc w:val="right"/>
        <w:rPr>
          <w:sz w:val="28"/>
          <w:szCs w:val="28"/>
        </w:rPr>
      </w:pPr>
    </w:p>
    <w:p w:rsidR="002547C6" w:rsidRDefault="002547C6" w:rsidP="002547C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2547C6" w:rsidRDefault="002547C6" w:rsidP="002547C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547C6" w:rsidRDefault="00252831" w:rsidP="002547C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18.0</w:t>
      </w:r>
      <w:r w:rsidR="00E54751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.2015</w:t>
      </w:r>
      <w:r w:rsidR="002547C6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22434B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                                № 8</w:t>
      </w:r>
    </w:p>
    <w:p w:rsidR="002547C6" w:rsidRPr="002547C6" w:rsidRDefault="002547C6" w:rsidP="002547C6">
      <w:pPr>
        <w:jc w:val="center"/>
        <w:rPr>
          <w:rFonts w:ascii="Arial" w:hAnsi="Arial" w:cs="Arial"/>
          <w:b/>
          <w:bCs/>
          <w:sz w:val="18"/>
          <w:szCs w:val="18"/>
          <w:lang w:val="ru-RU"/>
        </w:rPr>
      </w:pPr>
      <w:r w:rsidRPr="002547C6">
        <w:rPr>
          <w:b/>
          <w:sz w:val="18"/>
          <w:szCs w:val="18"/>
          <w:lang w:val="ru-RU"/>
        </w:rPr>
        <w:t xml:space="preserve">с. </w:t>
      </w:r>
      <w:proofErr w:type="spellStart"/>
      <w:r w:rsidR="0022434B">
        <w:rPr>
          <w:b/>
          <w:sz w:val="18"/>
          <w:szCs w:val="18"/>
          <w:lang w:val="ru-RU"/>
        </w:rPr>
        <w:t>Зимино</w:t>
      </w:r>
      <w:proofErr w:type="spellEnd"/>
    </w:p>
    <w:p w:rsidR="00F85A62" w:rsidRDefault="00F85A62" w:rsidP="00F85A62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5070"/>
      </w:tblGrid>
      <w:tr w:rsidR="002547C6" w:rsidRPr="00252831" w:rsidTr="002547C6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547C6" w:rsidRDefault="002547C6" w:rsidP="002547C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 мерах по реализации решения сельского Совета депутатов «О бюджете му</w:t>
            </w:r>
            <w:r w:rsidR="0022434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ниципального образования </w:t>
            </w:r>
            <w:proofErr w:type="spellStart"/>
            <w:r w:rsidR="0022434B">
              <w:rPr>
                <w:rFonts w:ascii="Times New Roman" w:hAnsi="Times New Roman"/>
                <w:sz w:val="28"/>
                <w:szCs w:val="28"/>
                <w:lang w:val="ru-RU"/>
              </w:rPr>
              <w:t>Зимин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Топчихинског</w:t>
            </w:r>
            <w:r w:rsidR="00E54751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End"/>
            <w:r w:rsidR="00E5475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Алтайского края на 2015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F85A62" w:rsidRDefault="00F85A62" w:rsidP="00F85A62">
      <w:pPr>
        <w:rPr>
          <w:rFonts w:ascii="Times New Roman" w:hAnsi="Times New Roman"/>
          <w:sz w:val="28"/>
          <w:szCs w:val="28"/>
          <w:lang w:val="ru-RU"/>
        </w:rPr>
      </w:pPr>
    </w:p>
    <w:p w:rsidR="00F3135A" w:rsidRPr="00576204" w:rsidRDefault="00F85A62" w:rsidP="000A45F5">
      <w:pPr>
        <w:tabs>
          <w:tab w:val="left" w:pos="4536"/>
        </w:tabs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76204">
        <w:rPr>
          <w:rFonts w:ascii="Times New Roman" w:hAnsi="Times New Roman"/>
          <w:sz w:val="28"/>
          <w:szCs w:val="28"/>
          <w:lang w:val="ru-RU"/>
        </w:rPr>
        <w:t xml:space="preserve">В соответствии с решением </w:t>
      </w:r>
      <w:r w:rsidR="002547C6">
        <w:rPr>
          <w:rFonts w:ascii="Times New Roman" w:hAnsi="Times New Roman"/>
          <w:sz w:val="28"/>
          <w:szCs w:val="28"/>
          <w:lang w:val="ru-RU"/>
        </w:rPr>
        <w:t>сельского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47B5" w:rsidRPr="00576204">
        <w:rPr>
          <w:rFonts w:ascii="Times New Roman" w:hAnsi="Times New Roman"/>
          <w:sz w:val="28"/>
          <w:szCs w:val="28"/>
          <w:lang w:val="ru-RU"/>
        </w:rPr>
        <w:t>Совета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депутатов от </w:t>
      </w:r>
      <w:r w:rsidR="00E047B5" w:rsidRPr="00576204">
        <w:rPr>
          <w:rFonts w:ascii="Times New Roman" w:hAnsi="Times New Roman"/>
          <w:sz w:val="28"/>
          <w:szCs w:val="28"/>
          <w:lang w:val="ru-RU"/>
        </w:rPr>
        <w:t>2</w:t>
      </w:r>
      <w:r w:rsidR="003839D0">
        <w:rPr>
          <w:rFonts w:ascii="Times New Roman" w:hAnsi="Times New Roman"/>
          <w:sz w:val="28"/>
          <w:szCs w:val="28"/>
          <w:lang w:val="ru-RU"/>
        </w:rPr>
        <w:t>9</w:t>
      </w:r>
      <w:r w:rsidRPr="00576204">
        <w:rPr>
          <w:rFonts w:ascii="Times New Roman" w:hAnsi="Times New Roman"/>
          <w:sz w:val="28"/>
          <w:szCs w:val="28"/>
          <w:lang w:val="ru-RU"/>
        </w:rPr>
        <w:t>.12.201</w:t>
      </w:r>
      <w:r w:rsidR="003839D0">
        <w:rPr>
          <w:rFonts w:ascii="Times New Roman" w:hAnsi="Times New Roman"/>
          <w:sz w:val="28"/>
          <w:szCs w:val="28"/>
          <w:lang w:val="ru-RU"/>
        </w:rPr>
        <w:t>4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47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3839D0">
        <w:rPr>
          <w:rFonts w:ascii="Times New Roman" w:hAnsi="Times New Roman"/>
          <w:sz w:val="28"/>
          <w:szCs w:val="28"/>
          <w:lang w:val="ru-RU"/>
        </w:rPr>
        <w:t>30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2547C6">
        <w:rPr>
          <w:rFonts w:ascii="Times New Roman" w:hAnsi="Times New Roman"/>
          <w:sz w:val="28"/>
          <w:szCs w:val="28"/>
          <w:lang w:val="ru-RU"/>
        </w:rPr>
        <w:t>О бюджете му</w:t>
      </w:r>
      <w:r w:rsidR="0022434B">
        <w:rPr>
          <w:rFonts w:ascii="Times New Roman" w:hAnsi="Times New Roman"/>
          <w:sz w:val="28"/>
          <w:szCs w:val="28"/>
          <w:lang w:val="ru-RU"/>
        </w:rPr>
        <w:t xml:space="preserve">ниципального образования </w:t>
      </w:r>
      <w:proofErr w:type="spellStart"/>
      <w:r w:rsidR="0022434B">
        <w:rPr>
          <w:rFonts w:ascii="Times New Roman" w:hAnsi="Times New Roman"/>
          <w:sz w:val="28"/>
          <w:szCs w:val="28"/>
          <w:lang w:val="ru-RU"/>
        </w:rPr>
        <w:t>Зимин</w:t>
      </w:r>
      <w:r w:rsidR="002547C6">
        <w:rPr>
          <w:rFonts w:ascii="Times New Roman" w:hAnsi="Times New Roman"/>
          <w:sz w:val="28"/>
          <w:szCs w:val="28"/>
          <w:lang w:val="ru-RU"/>
        </w:rPr>
        <w:t>ский</w:t>
      </w:r>
      <w:proofErr w:type="spellEnd"/>
      <w:r w:rsidR="002547C6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="002547C6">
        <w:rPr>
          <w:rFonts w:ascii="Times New Roman" w:hAnsi="Times New Roman"/>
          <w:sz w:val="28"/>
          <w:szCs w:val="28"/>
          <w:lang w:val="ru-RU"/>
        </w:rPr>
        <w:t>Топчихинског</w:t>
      </w:r>
      <w:r w:rsidR="00E54751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="00E54751"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 на 2015</w:t>
      </w:r>
      <w:r w:rsidR="002547C6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», руководствуясь постановлением Администрации </w:t>
      </w:r>
      <w:proofErr w:type="spellStart"/>
      <w:r w:rsidR="002547C6">
        <w:rPr>
          <w:rFonts w:ascii="Times New Roman" w:hAnsi="Times New Roman"/>
          <w:sz w:val="28"/>
          <w:szCs w:val="28"/>
          <w:lang w:val="ru-RU"/>
        </w:rPr>
        <w:t>Топчихинского</w:t>
      </w:r>
      <w:proofErr w:type="spellEnd"/>
      <w:r w:rsidR="002547C6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3839D0">
        <w:rPr>
          <w:rFonts w:ascii="Times New Roman" w:hAnsi="Times New Roman"/>
          <w:sz w:val="28"/>
          <w:szCs w:val="28"/>
          <w:lang w:val="ru-RU"/>
        </w:rPr>
        <w:t>31</w:t>
      </w:r>
      <w:r w:rsidRPr="00576204">
        <w:rPr>
          <w:rFonts w:ascii="Times New Roman" w:hAnsi="Times New Roman"/>
          <w:sz w:val="28"/>
          <w:szCs w:val="28"/>
          <w:lang w:val="ru-RU"/>
        </w:rPr>
        <w:t>.</w:t>
      </w:r>
      <w:r w:rsidR="003839D0">
        <w:rPr>
          <w:rFonts w:ascii="Times New Roman" w:hAnsi="Times New Roman"/>
          <w:sz w:val="28"/>
          <w:szCs w:val="28"/>
          <w:lang w:val="ru-RU"/>
        </w:rPr>
        <w:t>12</w:t>
      </w:r>
      <w:r w:rsidRPr="00576204">
        <w:rPr>
          <w:rFonts w:ascii="Times New Roman" w:hAnsi="Times New Roman"/>
          <w:sz w:val="28"/>
          <w:szCs w:val="28"/>
          <w:lang w:val="ru-RU"/>
        </w:rPr>
        <w:t>.201</w:t>
      </w:r>
      <w:r w:rsidR="002547C6">
        <w:rPr>
          <w:rFonts w:ascii="Times New Roman" w:hAnsi="Times New Roman"/>
          <w:sz w:val="28"/>
          <w:szCs w:val="28"/>
          <w:lang w:val="ru-RU"/>
        </w:rPr>
        <w:t>4</w:t>
      </w:r>
      <w:r w:rsidR="0092394E" w:rsidRPr="00576204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3839D0">
        <w:rPr>
          <w:rFonts w:ascii="Times New Roman" w:hAnsi="Times New Roman"/>
          <w:sz w:val="28"/>
          <w:szCs w:val="28"/>
          <w:lang w:val="ru-RU"/>
        </w:rPr>
        <w:t>591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2547C6">
        <w:rPr>
          <w:rFonts w:ascii="Times New Roman" w:hAnsi="Times New Roman"/>
          <w:sz w:val="28"/>
          <w:szCs w:val="28"/>
          <w:lang w:val="ru-RU"/>
        </w:rPr>
        <w:t xml:space="preserve">О мерах по реализации решения </w:t>
      </w:r>
      <w:r w:rsidR="00CD2741">
        <w:rPr>
          <w:rFonts w:ascii="Times New Roman" w:hAnsi="Times New Roman"/>
          <w:sz w:val="28"/>
          <w:szCs w:val="28"/>
          <w:lang w:val="ru-RU"/>
        </w:rPr>
        <w:t>районного</w:t>
      </w:r>
      <w:r w:rsidR="002547C6">
        <w:rPr>
          <w:rFonts w:ascii="Times New Roman" w:hAnsi="Times New Roman"/>
          <w:sz w:val="28"/>
          <w:szCs w:val="28"/>
          <w:lang w:val="ru-RU"/>
        </w:rPr>
        <w:t xml:space="preserve"> Совета депутатов «О</w:t>
      </w:r>
      <w:r w:rsidR="00CD2741">
        <w:rPr>
          <w:rFonts w:ascii="Times New Roman" w:hAnsi="Times New Roman"/>
          <w:sz w:val="28"/>
          <w:szCs w:val="28"/>
          <w:lang w:val="ru-RU"/>
        </w:rPr>
        <w:t>б утверждении</w:t>
      </w:r>
      <w:r w:rsidR="002547C6">
        <w:rPr>
          <w:rFonts w:ascii="Times New Roman" w:hAnsi="Times New Roman"/>
          <w:sz w:val="28"/>
          <w:szCs w:val="28"/>
          <w:lang w:val="ru-RU"/>
        </w:rPr>
        <w:t xml:space="preserve"> бюджет</w:t>
      </w:r>
      <w:r w:rsidR="00CD2741">
        <w:rPr>
          <w:rFonts w:ascii="Times New Roman" w:hAnsi="Times New Roman"/>
          <w:sz w:val="28"/>
          <w:szCs w:val="28"/>
          <w:lang w:val="ru-RU"/>
        </w:rPr>
        <w:t>а</w:t>
      </w:r>
      <w:r w:rsidR="002547C6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CD2741">
        <w:rPr>
          <w:rFonts w:ascii="Times New Roman" w:hAnsi="Times New Roman"/>
          <w:sz w:val="28"/>
          <w:szCs w:val="28"/>
          <w:lang w:val="ru-RU"/>
        </w:rPr>
        <w:t>Топчихинский</w:t>
      </w:r>
      <w:proofErr w:type="spellEnd"/>
      <w:r w:rsidR="00CD2741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3839D0">
        <w:rPr>
          <w:rFonts w:ascii="Times New Roman" w:hAnsi="Times New Roman"/>
          <w:sz w:val="28"/>
          <w:szCs w:val="28"/>
          <w:lang w:val="ru-RU"/>
        </w:rPr>
        <w:t xml:space="preserve"> на 2015</w:t>
      </w:r>
      <w:r w:rsidR="002547C6">
        <w:rPr>
          <w:rFonts w:ascii="Times New Roman" w:hAnsi="Times New Roman"/>
          <w:sz w:val="28"/>
          <w:szCs w:val="28"/>
          <w:lang w:val="ru-RU"/>
        </w:rPr>
        <w:t xml:space="preserve"> год»</w:t>
      </w:r>
      <w:r w:rsidRPr="00576204">
        <w:rPr>
          <w:rFonts w:ascii="Times New Roman" w:hAnsi="Times New Roman"/>
          <w:sz w:val="28"/>
          <w:szCs w:val="28"/>
          <w:lang w:val="ru-RU"/>
        </w:rPr>
        <w:t>»</w:t>
      </w:r>
      <w:r w:rsidR="0092394E" w:rsidRPr="00576204">
        <w:rPr>
          <w:rFonts w:ascii="Times New Roman" w:hAnsi="Times New Roman"/>
          <w:sz w:val="28"/>
          <w:szCs w:val="28"/>
          <w:lang w:val="ru-RU"/>
        </w:rPr>
        <w:t>,  Уставом муниципального</w:t>
      </w:r>
      <w:r w:rsidR="005200DB" w:rsidRPr="00576204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proofErr w:type="spellStart"/>
      <w:r w:rsidR="0022434B">
        <w:rPr>
          <w:rFonts w:ascii="Times New Roman" w:hAnsi="Times New Roman"/>
          <w:sz w:val="28"/>
          <w:szCs w:val="28"/>
          <w:lang w:val="ru-RU"/>
        </w:rPr>
        <w:t>Зимин</w:t>
      </w:r>
      <w:r w:rsidR="0083778C">
        <w:rPr>
          <w:rFonts w:ascii="Times New Roman" w:hAnsi="Times New Roman"/>
          <w:sz w:val="28"/>
          <w:szCs w:val="28"/>
          <w:lang w:val="ru-RU"/>
        </w:rPr>
        <w:t>ский</w:t>
      </w:r>
      <w:proofErr w:type="spellEnd"/>
      <w:r w:rsidR="0083778C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="0083778C">
        <w:rPr>
          <w:rFonts w:ascii="Times New Roman" w:hAnsi="Times New Roman"/>
          <w:sz w:val="28"/>
          <w:szCs w:val="28"/>
          <w:lang w:val="ru-RU"/>
        </w:rPr>
        <w:t>Топчихинского</w:t>
      </w:r>
      <w:proofErr w:type="spellEnd"/>
      <w:r w:rsidR="0083778C"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</w:t>
      </w:r>
      <w:r w:rsidR="005200DB" w:rsidRPr="00576204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200DB" w:rsidRPr="00576204">
        <w:rPr>
          <w:rFonts w:ascii="Times New Roman" w:hAnsi="Times New Roman"/>
          <w:spacing w:val="40"/>
          <w:sz w:val="28"/>
          <w:szCs w:val="28"/>
          <w:lang w:val="ru-RU"/>
        </w:rPr>
        <w:t>постановляю</w:t>
      </w:r>
      <w:r w:rsidR="005200DB" w:rsidRPr="00576204"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F85A62" w:rsidRPr="00576204" w:rsidRDefault="00F85A62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1. Принять к исполнению бюджет</w:t>
      </w:r>
      <w:r w:rsidR="0092394E" w:rsidRPr="00576204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22434B">
        <w:rPr>
          <w:rFonts w:ascii="Times New Roman" w:hAnsi="Times New Roman"/>
          <w:sz w:val="28"/>
          <w:szCs w:val="28"/>
          <w:lang w:val="ru-RU"/>
        </w:rPr>
        <w:t>Зимин</w:t>
      </w:r>
      <w:r w:rsidR="00CD2741">
        <w:rPr>
          <w:rFonts w:ascii="Times New Roman" w:hAnsi="Times New Roman"/>
          <w:sz w:val="28"/>
          <w:szCs w:val="28"/>
          <w:lang w:val="ru-RU"/>
        </w:rPr>
        <w:t>ский</w:t>
      </w:r>
      <w:proofErr w:type="spellEnd"/>
      <w:r w:rsidR="00CD2741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="00CD2741">
        <w:rPr>
          <w:rFonts w:ascii="Times New Roman" w:hAnsi="Times New Roman"/>
          <w:sz w:val="28"/>
          <w:szCs w:val="28"/>
          <w:lang w:val="ru-RU"/>
        </w:rPr>
        <w:t>Топчихинского</w:t>
      </w:r>
      <w:proofErr w:type="spellEnd"/>
      <w:r w:rsidR="00CD2741"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 на 201</w:t>
      </w:r>
      <w:r w:rsidR="003839D0">
        <w:rPr>
          <w:rFonts w:ascii="Times New Roman" w:hAnsi="Times New Roman"/>
          <w:sz w:val="28"/>
          <w:szCs w:val="28"/>
          <w:lang w:val="ru-RU"/>
        </w:rPr>
        <w:t>5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 w:rsidR="00F85A62" w:rsidRPr="00576204" w:rsidRDefault="00F85A62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 xml:space="preserve">2. Главным администраторам доходов и источников финансирования дефицита </w:t>
      </w:r>
      <w:r w:rsidR="00CD2741">
        <w:rPr>
          <w:rFonts w:ascii="Times New Roman" w:hAnsi="Times New Roman"/>
          <w:sz w:val="28"/>
          <w:szCs w:val="28"/>
          <w:lang w:val="ru-RU"/>
        </w:rPr>
        <w:t>бюджета сельсовета</w:t>
      </w:r>
      <w:r w:rsidRPr="00576204">
        <w:rPr>
          <w:rFonts w:ascii="Times New Roman" w:hAnsi="Times New Roman"/>
          <w:sz w:val="28"/>
          <w:szCs w:val="28"/>
          <w:lang w:val="ru-RU"/>
        </w:rPr>
        <w:t>:</w:t>
      </w:r>
    </w:p>
    <w:p w:rsidR="00F85A62" w:rsidRPr="00576204" w:rsidRDefault="00F85A62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- принять меры по обеспечению поступления налогов, сборов  и других обязательных платежей, а также сокращению задолженности по их уплате;</w:t>
      </w:r>
    </w:p>
    <w:p w:rsidR="002D4013" w:rsidRPr="00576204" w:rsidRDefault="00F85A62" w:rsidP="00346D7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76204">
        <w:rPr>
          <w:rFonts w:ascii="Times New Roman" w:eastAsia="Times New Roman" w:hAnsi="Times New Roman"/>
          <w:sz w:val="28"/>
          <w:szCs w:val="28"/>
          <w:lang w:val="ru-RU"/>
        </w:rPr>
        <w:t>представлять</w:t>
      </w:r>
      <w:r w:rsidR="002D4013" w:rsidRPr="00576204">
        <w:rPr>
          <w:rFonts w:ascii="Times New Roman" w:eastAsia="Times New Roman" w:hAnsi="Times New Roman"/>
          <w:sz w:val="28"/>
          <w:szCs w:val="28"/>
          <w:lang w:val="ru-RU"/>
        </w:rPr>
        <w:t xml:space="preserve"> в комитет по финансам, налоговой и кредитной политике</w:t>
      </w:r>
      <w:r w:rsidRPr="0057620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D2741">
        <w:rPr>
          <w:rFonts w:ascii="Times New Roman" w:eastAsia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="00CD2741">
        <w:rPr>
          <w:rFonts w:ascii="Times New Roman" w:eastAsia="Times New Roman" w:hAnsi="Times New Roman"/>
          <w:sz w:val="28"/>
          <w:szCs w:val="28"/>
          <w:lang w:val="ru-RU"/>
        </w:rPr>
        <w:t>Топчихинского</w:t>
      </w:r>
      <w:proofErr w:type="spellEnd"/>
      <w:r w:rsidR="00CD2741">
        <w:rPr>
          <w:rFonts w:ascii="Times New Roman" w:eastAsia="Times New Roman" w:hAnsi="Times New Roman"/>
          <w:sz w:val="28"/>
          <w:szCs w:val="28"/>
          <w:lang w:val="ru-RU"/>
        </w:rPr>
        <w:t xml:space="preserve"> района </w:t>
      </w:r>
      <w:r w:rsidRPr="00576204">
        <w:rPr>
          <w:rFonts w:ascii="Times New Roman" w:eastAsia="Times New Roman" w:hAnsi="Times New Roman"/>
          <w:sz w:val="28"/>
          <w:szCs w:val="28"/>
          <w:lang w:val="ru-RU"/>
        </w:rPr>
        <w:t>ежеквартально</w:t>
      </w:r>
      <w:r w:rsidR="002D4013" w:rsidRPr="00576204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:rsidR="00F85A62" w:rsidRPr="00576204" w:rsidRDefault="002D4013" w:rsidP="00346D7B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76204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F85A62" w:rsidRPr="00576204">
        <w:rPr>
          <w:rFonts w:ascii="Times New Roman" w:eastAsia="Times New Roman" w:hAnsi="Times New Roman"/>
          <w:sz w:val="28"/>
          <w:szCs w:val="28"/>
          <w:lang w:val="ru-RU"/>
        </w:rPr>
        <w:t xml:space="preserve"> в срок до 10 числа месяца, предшествующего первому месяцу кв</w:t>
      </w:r>
      <w:r w:rsidR="00F3135A" w:rsidRPr="00576204">
        <w:rPr>
          <w:rFonts w:ascii="Times New Roman" w:eastAsia="Times New Roman" w:hAnsi="Times New Roman"/>
          <w:sz w:val="28"/>
          <w:szCs w:val="28"/>
          <w:lang w:val="ru-RU"/>
        </w:rPr>
        <w:t>ар</w:t>
      </w:r>
      <w:r w:rsidR="00040A98" w:rsidRPr="00576204">
        <w:rPr>
          <w:rFonts w:ascii="Times New Roman" w:eastAsia="Times New Roman" w:hAnsi="Times New Roman"/>
          <w:sz w:val="28"/>
          <w:szCs w:val="28"/>
          <w:lang w:val="ru-RU"/>
        </w:rPr>
        <w:t xml:space="preserve">тала, </w:t>
      </w:r>
      <w:r w:rsidR="00F3135A" w:rsidRPr="0057620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85A62" w:rsidRPr="00576204">
        <w:rPr>
          <w:rFonts w:ascii="Times New Roman" w:eastAsia="Times New Roman" w:hAnsi="Times New Roman"/>
          <w:sz w:val="28"/>
          <w:szCs w:val="28"/>
          <w:lang w:val="ru-RU"/>
        </w:rPr>
        <w:t>прогноз помесячного поступления доходов на очередной квартал;</w:t>
      </w:r>
    </w:p>
    <w:p w:rsidR="00F85A62" w:rsidRPr="00576204" w:rsidRDefault="00F85A62" w:rsidP="00346D7B">
      <w:pPr>
        <w:keepNext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76204">
        <w:rPr>
          <w:rFonts w:ascii="Times New Roman" w:eastAsia="Times New Roman" w:hAnsi="Times New Roman"/>
          <w:sz w:val="28"/>
          <w:szCs w:val="28"/>
          <w:lang w:val="ru-RU"/>
        </w:rPr>
        <w:t>в срок до 15 числа месяца, следующего  за отчетным кварталом</w:t>
      </w:r>
      <w:r w:rsidR="00F3135A" w:rsidRPr="0057620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аналитические материалы </w:t>
      </w:r>
      <w:r w:rsidRPr="00576204">
        <w:rPr>
          <w:rFonts w:ascii="Times New Roman" w:eastAsia="Times New Roman" w:hAnsi="Times New Roman"/>
          <w:sz w:val="28"/>
          <w:szCs w:val="28"/>
          <w:lang w:val="ru-RU"/>
        </w:rPr>
        <w:t>по исполнению</w:t>
      </w:r>
      <w:r w:rsidR="00446824" w:rsidRPr="0057620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D2741">
        <w:rPr>
          <w:rFonts w:ascii="Times New Roman" w:eastAsia="Times New Roman" w:hAnsi="Times New Roman"/>
          <w:sz w:val="28"/>
          <w:szCs w:val="28"/>
          <w:lang w:val="ru-RU"/>
        </w:rPr>
        <w:t>бюджета сельсовета</w:t>
      </w:r>
      <w:r w:rsidRPr="00576204">
        <w:rPr>
          <w:rFonts w:ascii="Times New Roman" w:eastAsia="Times New Roman" w:hAnsi="Times New Roman"/>
          <w:sz w:val="28"/>
          <w:szCs w:val="28"/>
          <w:lang w:val="ru-RU"/>
        </w:rPr>
        <w:t xml:space="preserve"> в части формирования его доходов, с указанием  причин отклонени</w:t>
      </w:r>
      <w:r w:rsidR="00446824" w:rsidRPr="00576204">
        <w:rPr>
          <w:rFonts w:ascii="Times New Roman" w:eastAsia="Times New Roman" w:hAnsi="Times New Roman"/>
          <w:sz w:val="28"/>
          <w:szCs w:val="28"/>
          <w:lang w:val="ru-RU"/>
        </w:rPr>
        <w:t>й</w:t>
      </w:r>
      <w:r w:rsidRPr="0057620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46824" w:rsidRPr="00576204">
        <w:rPr>
          <w:rFonts w:ascii="Times New Roman" w:eastAsia="Times New Roman" w:hAnsi="Times New Roman"/>
          <w:sz w:val="28"/>
          <w:szCs w:val="28"/>
          <w:lang w:val="ru-RU"/>
        </w:rPr>
        <w:t>фактического исполнения от прогноза.</w:t>
      </w:r>
    </w:p>
    <w:p w:rsidR="00F85A62" w:rsidRPr="00576204" w:rsidRDefault="00346D7B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3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D2741">
        <w:rPr>
          <w:rFonts w:ascii="Times New Roman" w:hAnsi="Times New Roman"/>
          <w:sz w:val="28"/>
          <w:szCs w:val="28"/>
          <w:lang w:val="ru-RU"/>
        </w:rPr>
        <w:t>Администрации сельсовета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>:</w:t>
      </w:r>
    </w:p>
    <w:p w:rsidR="00F85A62" w:rsidRDefault="00F85A62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- регулярно проводить разъяснительную работу с плательщиками по своевременной уплате налогов, сборов и других платежей, сокращению задолженности по их уплате, правильности заполнения платежных документов;</w:t>
      </w:r>
    </w:p>
    <w:p w:rsidR="001E7245" w:rsidRPr="00576204" w:rsidRDefault="001E7245" w:rsidP="001E724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76204">
        <w:rPr>
          <w:rFonts w:ascii="Times New Roman" w:hAnsi="Times New Roman"/>
          <w:sz w:val="28"/>
          <w:szCs w:val="28"/>
          <w:lang w:val="ru-RU"/>
        </w:rPr>
        <w:t>проводить работу по выявлению хозяйствующих субъектов (филиалов, представительств), имеющих рабочие места и осуществляющих деятельность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6204">
        <w:rPr>
          <w:rFonts w:ascii="Times New Roman" w:hAnsi="Times New Roman"/>
          <w:sz w:val="28"/>
          <w:szCs w:val="28"/>
          <w:lang w:val="ru-RU"/>
        </w:rPr>
        <w:t>на территории поселения, но не перечисляющих налог на доходы физических лиц;</w:t>
      </w:r>
    </w:p>
    <w:p w:rsidR="001E7245" w:rsidRPr="00576204" w:rsidRDefault="001E7245" w:rsidP="001E724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lastRenderedPageBreak/>
        <w:t>- не допускать снижения ставок земельного налога и предоставления льгот по налогу на имущество физических лиц;</w:t>
      </w:r>
    </w:p>
    <w:p w:rsidR="001E7245" w:rsidRPr="00576204" w:rsidRDefault="001E7245" w:rsidP="001E724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- принять меры по обеспечению своевременных расчетов в полном объеме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6204">
        <w:rPr>
          <w:rFonts w:ascii="Times New Roman" w:hAnsi="Times New Roman"/>
          <w:sz w:val="28"/>
          <w:szCs w:val="28"/>
          <w:lang w:val="ru-RU"/>
        </w:rPr>
        <w:t>за потребленные коммунальные услуги</w:t>
      </w:r>
      <w:r w:rsidR="003839D0">
        <w:rPr>
          <w:rFonts w:ascii="Times New Roman" w:hAnsi="Times New Roman"/>
          <w:sz w:val="28"/>
          <w:szCs w:val="28"/>
          <w:lang w:val="ru-RU"/>
        </w:rPr>
        <w:t xml:space="preserve"> и уголь</w:t>
      </w:r>
      <w:r w:rsidRPr="00576204">
        <w:rPr>
          <w:rFonts w:ascii="Times New Roman" w:hAnsi="Times New Roman"/>
          <w:sz w:val="28"/>
          <w:szCs w:val="28"/>
          <w:lang w:val="ru-RU"/>
        </w:rPr>
        <w:t>;</w:t>
      </w:r>
    </w:p>
    <w:p w:rsidR="001E7245" w:rsidRPr="00576204" w:rsidRDefault="001E7245" w:rsidP="001E724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- продолжить работу по опт</w:t>
      </w:r>
      <w:r>
        <w:rPr>
          <w:rFonts w:ascii="Times New Roman" w:hAnsi="Times New Roman"/>
          <w:sz w:val="28"/>
          <w:szCs w:val="28"/>
          <w:lang w:val="ru-RU"/>
        </w:rPr>
        <w:t>имизации бюджетных расходов;</w:t>
      </w:r>
    </w:p>
    <w:p w:rsidR="00F85A62" w:rsidRPr="00576204" w:rsidRDefault="00F85A62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- принять меры по снижению сумм невыясненных поступлений, обеспечить оперативное уточнение вида и принадлежности невыясненных поступлений.</w:t>
      </w:r>
    </w:p>
    <w:p w:rsidR="00FC08D8" w:rsidRPr="00576204" w:rsidRDefault="00ED3815" w:rsidP="003839D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3839D0">
        <w:rPr>
          <w:rFonts w:ascii="Times New Roman" w:hAnsi="Times New Roman"/>
          <w:sz w:val="28"/>
          <w:szCs w:val="28"/>
          <w:lang w:val="ru-RU"/>
        </w:rPr>
        <w:t>. Предусмотреть мероприятия по энергосбережению и повышению энергетической эффективности муниципальных учреждений</w:t>
      </w:r>
      <w:r w:rsidR="00FC08D8" w:rsidRPr="00576204">
        <w:rPr>
          <w:rFonts w:ascii="Times New Roman" w:hAnsi="Times New Roman"/>
          <w:sz w:val="28"/>
          <w:szCs w:val="28"/>
          <w:lang w:val="ru-RU"/>
        </w:rPr>
        <w:t>.</w:t>
      </w:r>
    </w:p>
    <w:p w:rsidR="00ED6C90" w:rsidRPr="00576204" w:rsidRDefault="00ED3815" w:rsidP="00346D7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ED6C90" w:rsidRPr="00576204">
        <w:rPr>
          <w:rFonts w:ascii="Times New Roman" w:hAnsi="Times New Roman"/>
          <w:sz w:val="28"/>
          <w:szCs w:val="28"/>
          <w:lang w:val="ru-RU"/>
        </w:rPr>
        <w:t xml:space="preserve">. Установить, что отчет о поступлении доходов, полученных от предпринимательской и иной, приносящей доход деятельности представляется </w:t>
      </w:r>
      <w:r w:rsidR="00FB4F01" w:rsidRPr="00576204">
        <w:rPr>
          <w:rFonts w:ascii="Times New Roman" w:hAnsi="Times New Roman"/>
          <w:sz w:val="28"/>
          <w:szCs w:val="28"/>
          <w:lang w:val="ru-RU"/>
        </w:rPr>
        <w:t>главными распорядителями бюджетных сре</w:t>
      </w:r>
      <w:proofErr w:type="gramStart"/>
      <w:r w:rsidR="00FB4F01" w:rsidRPr="00576204">
        <w:rPr>
          <w:rFonts w:ascii="Times New Roman" w:hAnsi="Times New Roman"/>
          <w:sz w:val="28"/>
          <w:szCs w:val="28"/>
          <w:lang w:val="ru-RU"/>
        </w:rPr>
        <w:t>дств в к</w:t>
      </w:r>
      <w:proofErr w:type="gramEnd"/>
      <w:r w:rsidR="00FB4F01" w:rsidRPr="00576204">
        <w:rPr>
          <w:rFonts w:ascii="Times New Roman" w:hAnsi="Times New Roman"/>
          <w:sz w:val="28"/>
          <w:szCs w:val="28"/>
          <w:lang w:val="ru-RU"/>
        </w:rPr>
        <w:t>омитет по финансам, налоговой и кредитной политике</w:t>
      </w:r>
      <w:r w:rsidR="00971C13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proofErr w:type="spellStart"/>
      <w:r w:rsidR="00971C13">
        <w:rPr>
          <w:rFonts w:ascii="Times New Roman" w:hAnsi="Times New Roman"/>
          <w:sz w:val="28"/>
          <w:szCs w:val="28"/>
          <w:lang w:val="ru-RU"/>
        </w:rPr>
        <w:t>Топчихинского</w:t>
      </w:r>
      <w:proofErr w:type="spellEnd"/>
      <w:r w:rsidR="00971C13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FB4F01" w:rsidRPr="00576204">
        <w:rPr>
          <w:rFonts w:ascii="Times New Roman" w:hAnsi="Times New Roman"/>
          <w:sz w:val="28"/>
          <w:szCs w:val="28"/>
          <w:lang w:val="ru-RU"/>
        </w:rPr>
        <w:t xml:space="preserve"> ежеквартально, в срок не позднее 15 числа месяца, следующего за отчетным кварталом.</w:t>
      </w:r>
    </w:p>
    <w:p w:rsidR="00FC08D8" w:rsidRPr="00576204" w:rsidRDefault="00ED3815" w:rsidP="00346D7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6C7DB2" w:rsidRPr="0057620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71C13">
        <w:rPr>
          <w:rFonts w:ascii="Times New Roman" w:hAnsi="Times New Roman"/>
          <w:sz w:val="28"/>
          <w:szCs w:val="28"/>
          <w:lang w:val="ru-RU"/>
        </w:rPr>
        <w:t>Главному специалисту по финансам, налогам и сборам Администрации сельсовета</w:t>
      </w:r>
      <w:r w:rsidR="006C7DB2" w:rsidRPr="00576204">
        <w:rPr>
          <w:rFonts w:ascii="Times New Roman" w:hAnsi="Times New Roman"/>
          <w:sz w:val="28"/>
          <w:szCs w:val="28"/>
          <w:lang w:val="ru-RU"/>
        </w:rPr>
        <w:t xml:space="preserve"> ежеквартально, в срок до 1 числа месяца, следующего за отчетным кварталом, представлять в комитет по финансам, налоговой и кредитной политике</w:t>
      </w:r>
      <w:r w:rsidRPr="00ED38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6C7DB2" w:rsidRPr="00576204">
        <w:rPr>
          <w:rFonts w:ascii="Times New Roman" w:hAnsi="Times New Roman"/>
          <w:sz w:val="28"/>
          <w:szCs w:val="28"/>
          <w:lang w:val="ru-RU"/>
        </w:rPr>
        <w:t xml:space="preserve"> отчет о дебиторской и кредиторской задолженности, постоянно проводить анализ указанных задолженностей и принимать меры по их сокращению.</w:t>
      </w:r>
    </w:p>
    <w:p w:rsidR="00F85A62" w:rsidRPr="00576204" w:rsidRDefault="00ED3815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22FDE" w:rsidRPr="00576204">
        <w:rPr>
          <w:rFonts w:ascii="Times New Roman" w:hAnsi="Times New Roman"/>
          <w:sz w:val="28"/>
          <w:szCs w:val="28"/>
          <w:lang w:val="ru-RU"/>
        </w:rPr>
        <w:t>Установить, что при заключении договоров на оплату коммунальных услуг объемы натуральных показателей определяются в пределах, утвержденных  на эти цели бюджетных ассигнований. Потребление и оплата топливно-энергетических ресурсов сверх утвержденных бюджетных ассигнований осуществляется по дополнительному соглашению за счет доходов от предпринимательской и иной, приносящей доход деятельности.</w:t>
      </w:r>
    </w:p>
    <w:p w:rsidR="00F85A62" w:rsidRPr="00576204" w:rsidRDefault="00ED3815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. Установить, что </w:t>
      </w:r>
      <w:r w:rsidR="001E6450">
        <w:rPr>
          <w:rFonts w:ascii="Times New Roman" w:hAnsi="Times New Roman"/>
          <w:sz w:val="28"/>
          <w:szCs w:val="28"/>
          <w:lang w:val="ru-RU"/>
        </w:rPr>
        <w:t xml:space="preserve">при осуществлении </w:t>
      </w:r>
      <w:r w:rsidR="00506E08" w:rsidRPr="00576204">
        <w:rPr>
          <w:rFonts w:ascii="Times New Roman" w:hAnsi="Times New Roman"/>
          <w:sz w:val="28"/>
          <w:szCs w:val="28"/>
          <w:lang w:val="ru-RU"/>
        </w:rPr>
        <w:t>закуп</w:t>
      </w:r>
      <w:r w:rsidR="001E6450">
        <w:rPr>
          <w:rFonts w:ascii="Times New Roman" w:hAnsi="Times New Roman"/>
          <w:sz w:val="28"/>
          <w:szCs w:val="28"/>
          <w:lang w:val="ru-RU"/>
        </w:rPr>
        <w:t>о</w:t>
      </w:r>
      <w:r w:rsidR="00506E08" w:rsidRPr="00576204">
        <w:rPr>
          <w:rFonts w:ascii="Times New Roman" w:hAnsi="Times New Roman"/>
          <w:sz w:val="28"/>
          <w:szCs w:val="28"/>
          <w:lang w:val="ru-RU"/>
        </w:rPr>
        <w:t xml:space="preserve">к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 при заключении договоров (муниципальных контрактов) на поставку товаров, выполнение работ, оказание услуг для муниципальных нужд, в </w:t>
      </w:r>
      <w:proofErr w:type="gramStart"/>
      <w:r w:rsidR="00F85A62" w:rsidRPr="00576204">
        <w:rPr>
          <w:rFonts w:ascii="Times New Roman" w:hAnsi="Times New Roman"/>
          <w:sz w:val="28"/>
          <w:szCs w:val="28"/>
          <w:lang w:val="ru-RU"/>
        </w:rPr>
        <w:t>пределах</w:t>
      </w:r>
      <w:proofErr w:type="gramEnd"/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 доведенных в установленном порядке соответствующих бюджетных ассигнований вправе предусматривать авансовые платежи:</w:t>
      </w:r>
    </w:p>
    <w:p w:rsidR="00F85A62" w:rsidRPr="00576204" w:rsidRDefault="00F85A62" w:rsidP="008423D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 xml:space="preserve">- в размере 100 процентов суммы договора (контракта), но не более бюджетных ассигнований, доведенных на финансовый год – по договорам (контрактам) об оказании услуг связи, о подписке на печатные издания и об их приобретении, об оказании услуг по профессиональной переподготовке муниципальных служащих </w:t>
      </w:r>
      <w:r w:rsidR="001E6450">
        <w:rPr>
          <w:rFonts w:ascii="Times New Roman" w:hAnsi="Times New Roman"/>
          <w:sz w:val="28"/>
          <w:szCs w:val="28"/>
          <w:lang w:val="ru-RU"/>
        </w:rPr>
        <w:t>сельсовета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, об обучении на курсах повышения квалификации, </w:t>
      </w:r>
      <w:r w:rsidR="005A3020" w:rsidRPr="00576204">
        <w:rPr>
          <w:rFonts w:ascii="Times New Roman" w:hAnsi="Times New Roman"/>
          <w:sz w:val="28"/>
          <w:szCs w:val="28"/>
          <w:lang w:val="ru-RU"/>
        </w:rPr>
        <w:t>приобретении ави</w:t>
      </w:r>
      <w:proofErr w:type="gramStart"/>
      <w:r w:rsidR="005A3020" w:rsidRPr="00576204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="005A3020" w:rsidRPr="00576204">
        <w:rPr>
          <w:rFonts w:ascii="Times New Roman" w:hAnsi="Times New Roman"/>
          <w:sz w:val="28"/>
          <w:szCs w:val="28"/>
          <w:lang w:val="ru-RU"/>
        </w:rPr>
        <w:t xml:space="preserve"> и железнодорожных билетов, билетов для проезда городским и пригородным транспортом</w:t>
      </w:r>
      <w:r w:rsidR="005A3020" w:rsidRPr="00576204">
        <w:rPr>
          <w:sz w:val="28"/>
          <w:szCs w:val="28"/>
          <w:lang w:val="ru-RU"/>
        </w:rPr>
        <w:t xml:space="preserve">, 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8423D6" w:rsidRPr="00576204">
        <w:rPr>
          <w:rFonts w:ascii="Times New Roman" w:hAnsi="Times New Roman"/>
          <w:sz w:val="28"/>
          <w:szCs w:val="28"/>
          <w:lang w:val="ru-RU"/>
        </w:rPr>
        <w:t xml:space="preserve">обязательному страхованию гражданской ответственности владельцев автотранспортных </w:t>
      </w:r>
      <w:r w:rsidR="008423D6" w:rsidRPr="00576204">
        <w:rPr>
          <w:rFonts w:ascii="Times New Roman" w:hAnsi="Times New Roman"/>
          <w:sz w:val="28"/>
          <w:szCs w:val="28"/>
          <w:lang w:val="ru-RU"/>
        </w:rPr>
        <w:lastRenderedPageBreak/>
        <w:t>средств, проведение государственной экспертизы проектной документации и проверки достоверности определения сметной стоимости</w:t>
      </w:r>
      <w:r w:rsidRPr="00576204">
        <w:rPr>
          <w:rFonts w:ascii="Times New Roman" w:hAnsi="Times New Roman"/>
          <w:sz w:val="28"/>
          <w:szCs w:val="28"/>
          <w:lang w:val="ru-RU"/>
        </w:rPr>
        <w:t>;</w:t>
      </w:r>
    </w:p>
    <w:p w:rsidR="008423D6" w:rsidRPr="00576204" w:rsidRDefault="008423D6" w:rsidP="008423D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- в размере до 100</w:t>
      </w:r>
      <w:r w:rsidR="00F436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36C4" w:rsidRPr="00576204">
        <w:rPr>
          <w:rFonts w:ascii="Times New Roman" w:hAnsi="Times New Roman"/>
          <w:sz w:val="28"/>
          <w:szCs w:val="28"/>
          <w:lang w:val="ru-RU"/>
        </w:rPr>
        <w:t>процентов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от суммы договора на оказание услуг по тепло и водоснабжению бюджетных учреждений;</w:t>
      </w:r>
    </w:p>
    <w:p w:rsidR="008423D6" w:rsidRPr="00576204" w:rsidRDefault="008423D6" w:rsidP="008423D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- в размере до 50</w:t>
      </w:r>
      <w:r w:rsidR="00F436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36C4" w:rsidRPr="00576204">
        <w:rPr>
          <w:rFonts w:ascii="Times New Roman" w:hAnsi="Times New Roman"/>
          <w:sz w:val="28"/>
          <w:szCs w:val="28"/>
          <w:lang w:val="ru-RU"/>
        </w:rPr>
        <w:t>процентов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суммы договора (контракта), но не более 50 процентов бюджетных ассигнований, доведенных на соответствующий финансовый год, - по договорам (контрактам) на оказание услуг по автоперевозкам;</w:t>
      </w:r>
    </w:p>
    <w:p w:rsidR="00F85A62" w:rsidRPr="00576204" w:rsidRDefault="00F85A62" w:rsidP="008423D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 xml:space="preserve">- в размере до 30 </w:t>
      </w:r>
      <w:r w:rsidR="00F436C4" w:rsidRPr="00576204">
        <w:rPr>
          <w:rFonts w:ascii="Times New Roman" w:hAnsi="Times New Roman"/>
          <w:sz w:val="28"/>
          <w:szCs w:val="28"/>
          <w:lang w:val="ru-RU"/>
        </w:rPr>
        <w:t>процентов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суммы договора (контракта), но не более 30 процентов бюджетных ассигнований, доведенных на соответствующий финансовый год – по остальным договорам (контрактам), если иное не предусмотрено нормативными правовыми актами</w:t>
      </w:r>
      <w:r w:rsidR="005A3020" w:rsidRPr="00576204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Алтайского края</w:t>
      </w:r>
      <w:r w:rsidR="00F436C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5A3020" w:rsidRPr="00576204">
        <w:rPr>
          <w:rFonts w:ascii="Times New Roman" w:hAnsi="Times New Roman"/>
          <w:sz w:val="28"/>
          <w:szCs w:val="28"/>
          <w:lang w:val="ru-RU"/>
        </w:rPr>
        <w:t>Топчихинского</w:t>
      </w:r>
      <w:proofErr w:type="spellEnd"/>
      <w:r w:rsidR="005A3020" w:rsidRPr="00576204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F436C4">
        <w:rPr>
          <w:rFonts w:ascii="Times New Roman" w:hAnsi="Times New Roman"/>
          <w:sz w:val="28"/>
          <w:szCs w:val="28"/>
          <w:lang w:val="ru-RU"/>
        </w:rPr>
        <w:t xml:space="preserve"> и муниципальными правовыми актами</w:t>
      </w:r>
      <w:r w:rsidRPr="00576204">
        <w:rPr>
          <w:rFonts w:ascii="Times New Roman" w:hAnsi="Times New Roman"/>
          <w:sz w:val="28"/>
          <w:szCs w:val="28"/>
          <w:lang w:val="ru-RU"/>
        </w:rPr>
        <w:t>.</w:t>
      </w:r>
    </w:p>
    <w:p w:rsidR="00F85A62" w:rsidRPr="00576204" w:rsidRDefault="00ED3815" w:rsidP="00346D7B">
      <w:pPr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9</w:t>
      </w:r>
      <w:r w:rsidR="00F85A62" w:rsidRPr="00576204">
        <w:rPr>
          <w:rFonts w:ascii="Times New Roman" w:hAnsi="Times New Roman"/>
          <w:sz w:val="28"/>
          <w:lang w:val="ru-RU"/>
        </w:rPr>
        <w:t xml:space="preserve">. Установить, что при заключении муниципальных контрактов (договоров) за счет средств </w:t>
      </w:r>
      <w:r w:rsidR="005A3020" w:rsidRPr="00576204">
        <w:rPr>
          <w:rFonts w:ascii="Times New Roman" w:hAnsi="Times New Roman"/>
          <w:sz w:val="28"/>
          <w:lang w:val="ru-RU"/>
        </w:rPr>
        <w:t xml:space="preserve"> </w:t>
      </w:r>
      <w:r w:rsidR="00F85A62" w:rsidRPr="00576204">
        <w:rPr>
          <w:rFonts w:ascii="Times New Roman" w:hAnsi="Times New Roman"/>
          <w:sz w:val="28"/>
          <w:lang w:val="ru-RU"/>
        </w:rPr>
        <w:t>бюджета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778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r w:rsidR="00F85A62" w:rsidRPr="00576204">
        <w:rPr>
          <w:rFonts w:ascii="Times New Roman" w:hAnsi="Times New Roman"/>
          <w:sz w:val="28"/>
          <w:lang w:val="ru-RU"/>
        </w:rPr>
        <w:t>по итогам аукционов, конкурсов, запроса котировок</w:t>
      </w:r>
      <w:r w:rsidR="00BC20AE">
        <w:rPr>
          <w:rFonts w:ascii="Times New Roman" w:hAnsi="Times New Roman"/>
          <w:sz w:val="28"/>
          <w:lang w:val="ru-RU"/>
        </w:rPr>
        <w:t xml:space="preserve"> не вправе</w:t>
      </w:r>
      <w:r w:rsidR="00F85A62" w:rsidRPr="00576204">
        <w:rPr>
          <w:rFonts w:ascii="Times New Roman" w:hAnsi="Times New Roman"/>
          <w:sz w:val="28"/>
          <w:lang w:val="ru-RU"/>
        </w:rPr>
        <w:t xml:space="preserve"> предусматривать авансовые платежи:</w:t>
      </w:r>
    </w:p>
    <w:p w:rsidR="00F85A62" w:rsidRPr="00576204" w:rsidRDefault="00576204" w:rsidP="00346D7B">
      <w:pPr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</w:t>
      </w:r>
      <w:r w:rsidR="00F85A62" w:rsidRPr="00576204">
        <w:rPr>
          <w:rFonts w:ascii="Times New Roman" w:hAnsi="Times New Roman"/>
          <w:sz w:val="28"/>
          <w:lang w:val="ru-RU"/>
        </w:rPr>
        <w:t>на подрядные работы по капитальному ремонту, реконструкции, строительству объектов и приобретение имущества;</w:t>
      </w:r>
    </w:p>
    <w:p w:rsidR="00F85A62" w:rsidRPr="00576204" w:rsidRDefault="00576204" w:rsidP="00346D7B">
      <w:pPr>
        <w:ind w:firstLine="56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</w:t>
      </w:r>
      <w:r w:rsidR="00F85A62" w:rsidRPr="00576204">
        <w:rPr>
          <w:rFonts w:ascii="Times New Roman" w:hAnsi="Times New Roman"/>
          <w:sz w:val="28"/>
          <w:lang w:val="ru-RU"/>
        </w:rPr>
        <w:t>на строительство, реконструкцию, модернизацию и капитальный        ремонт объектов муниципальной собственности в социальной сфере и жилищно-коммунальном хозяйстве;</w:t>
      </w:r>
    </w:p>
    <w:p w:rsidR="00F85A62" w:rsidRPr="00576204" w:rsidRDefault="00576204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на капитальный и текущий ремонт автомобильных дорог общего 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br/>
        <w:t>пользования населенных пунктов.</w:t>
      </w:r>
    </w:p>
    <w:p w:rsidR="007151E5" w:rsidRPr="00576204" w:rsidRDefault="007151E5" w:rsidP="00100008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1</w:t>
      </w:r>
      <w:r w:rsidR="00ED3815">
        <w:rPr>
          <w:rFonts w:ascii="Times New Roman" w:hAnsi="Times New Roman"/>
          <w:sz w:val="28"/>
          <w:szCs w:val="28"/>
          <w:lang w:val="ru-RU"/>
        </w:rPr>
        <w:t>0</w:t>
      </w:r>
      <w:r w:rsidRPr="00576204">
        <w:rPr>
          <w:rFonts w:ascii="Times New Roman" w:hAnsi="Times New Roman"/>
          <w:sz w:val="28"/>
          <w:szCs w:val="28"/>
          <w:lang w:val="ru-RU"/>
        </w:rPr>
        <w:t>.</w:t>
      </w:r>
      <w:r w:rsidRPr="00576204">
        <w:rPr>
          <w:rFonts w:ascii="Times New Roman" w:hAnsi="Times New Roman"/>
          <w:sz w:val="28"/>
          <w:szCs w:val="28"/>
        </w:rPr>
        <w:t> </w:t>
      </w:r>
      <w:proofErr w:type="gramStart"/>
      <w:r w:rsidRPr="00576204">
        <w:rPr>
          <w:rFonts w:ascii="Times New Roman" w:hAnsi="Times New Roman"/>
          <w:sz w:val="28"/>
          <w:szCs w:val="28"/>
          <w:lang w:val="ru-RU"/>
        </w:rPr>
        <w:t>Устан</w:t>
      </w:r>
      <w:r w:rsidR="00AB71B0" w:rsidRPr="00576204">
        <w:rPr>
          <w:rFonts w:ascii="Times New Roman" w:hAnsi="Times New Roman"/>
          <w:sz w:val="28"/>
          <w:szCs w:val="28"/>
          <w:lang w:val="ru-RU"/>
        </w:rPr>
        <w:t>овить,</w:t>
      </w:r>
      <w:r w:rsidR="00100008"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71B0" w:rsidRPr="00576204">
        <w:rPr>
          <w:rFonts w:ascii="Times New Roman" w:hAnsi="Times New Roman"/>
          <w:sz w:val="28"/>
          <w:szCs w:val="28"/>
          <w:lang w:val="ru-RU"/>
        </w:rPr>
        <w:t>что</w:t>
      </w:r>
      <w:r w:rsidR="00100008"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71B0" w:rsidRPr="00576204">
        <w:rPr>
          <w:rFonts w:ascii="Times New Roman" w:hAnsi="Times New Roman"/>
          <w:sz w:val="28"/>
          <w:szCs w:val="28"/>
          <w:lang w:val="ru-RU"/>
        </w:rPr>
        <w:t>при</w:t>
      </w:r>
      <w:r w:rsidR="00100008"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71B0" w:rsidRPr="00576204">
        <w:rPr>
          <w:rFonts w:ascii="Times New Roman" w:hAnsi="Times New Roman"/>
          <w:sz w:val="28"/>
          <w:szCs w:val="28"/>
          <w:lang w:val="ru-RU"/>
        </w:rPr>
        <w:t xml:space="preserve">заключении </w:t>
      </w:r>
      <w:r w:rsidR="00100008"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6204">
        <w:rPr>
          <w:rFonts w:ascii="Times New Roman" w:hAnsi="Times New Roman"/>
          <w:sz w:val="28"/>
          <w:szCs w:val="28"/>
          <w:lang w:val="ru-RU"/>
        </w:rPr>
        <w:t>муниципальных контрактов (договоров) на выпо</w:t>
      </w:r>
      <w:r w:rsidR="00997786">
        <w:rPr>
          <w:rFonts w:ascii="Times New Roman" w:hAnsi="Times New Roman"/>
          <w:sz w:val="28"/>
          <w:szCs w:val="28"/>
          <w:lang w:val="ru-RU"/>
        </w:rPr>
        <w:t xml:space="preserve">лнение за счет средств 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бюджета </w:t>
      </w:r>
      <w:r w:rsidR="00997786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работ по строительству, реконструкции, капитальному ремонту объектов капитального строительства, в том числе объектов жилищно-коммунального хозяйства и дорожно-строительного комплекса, должно предусматриваться условие о сроке сдачи подрядными организациями работ по контракту (договору) не позднее 1 </w:t>
      </w:r>
      <w:r w:rsidR="00760ECA">
        <w:rPr>
          <w:rFonts w:ascii="Times New Roman" w:hAnsi="Times New Roman"/>
          <w:sz w:val="28"/>
          <w:szCs w:val="28"/>
          <w:lang w:val="ru-RU"/>
        </w:rPr>
        <w:t>декабря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года, в котором планируется сдача объекта.</w:t>
      </w:r>
      <w:proofErr w:type="gramEnd"/>
    </w:p>
    <w:p w:rsidR="00F85A62" w:rsidRPr="00576204" w:rsidRDefault="00F85A62" w:rsidP="00100008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576204">
        <w:rPr>
          <w:rFonts w:ascii="Times New Roman" w:hAnsi="Times New Roman"/>
          <w:sz w:val="28"/>
          <w:szCs w:val="28"/>
          <w:lang w:val="ru-RU"/>
        </w:rPr>
        <w:t>1</w:t>
      </w:r>
      <w:r w:rsidR="00ED3815">
        <w:rPr>
          <w:rFonts w:ascii="Times New Roman" w:hAnsi="Times New Roman"/>
          <w:sz w:val="28"/>
          <w:szCs w:val="28"/>
          <w:lang w:val="ru-RU"/>
        </w:rPr>
        <w:t>1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. Установить, что при </w:t>
      </w:r>
      <w:r w:rsidR="00BC20AE">
        <w:rPr>
          <w:rFonts w:ascii="Times New Roman" w:hAnsi="Times New Roman"/>
          <w:sz w:val="28"/>
          <w:szCs w:val="28"/>
          <w:lang w:val="ru-RU"/>
        </w:rPr>
        <w:t>определении подрядчика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на выполнение работ по строительству, реконструкции, капитальному ремонту объектов </w:t>
      </w:r>
      <w:r w:rsidR="00100008"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капитального строительства за счет средств </w:t>
      </w:r>
      <w:r w:rsidR="005A3020"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бюджета </w:t>
      </w:r>
      <w:r w:rsidR="00997786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r w:rsidRPr="00576204">
        <w:rPr>
          <w:rFonts w:ascii="Times New Roman" w:hAnsi="Times New Roman"/>
          <w:sz w:val="28"/>
          <w:szCs w:val="28"/>
          <w:lang w:val="ru-RU"/>
        </w:rPr>
        <w:t>должн</w:t>
      </w:r>
      <w:r w:rsidR="00760ECA">
        <w:rPr>
          <w:rFonts w:ascii="Times New Roman" w:hAnsi="Times New Roman"/>
          <w:sz w:val="28"/>
          <w:szCs w:val="28"/>
          <w:lang w:val="ru-RU"/>
        </w:rPr>
        <w:t>ы</w:t>
      </w:r>
      <w:r w:rsidRPr="00576204">
        <w:rPr>
          <w:rFonts w:ascii="Times New Roman" w:hAnsi="Times New Roman"/>
          <w:sz w:val="28"/>
          <w:szCs w:val="28"/>
          <w:lang w:val="ru-RU"/>
        </w:rPr>
        <w:t xml:space="preserve"> предусматриваться </w:t>
      </w:r>
      <w:r w:rsidR="00100008" w:rsidRPr="00576204">
        <w:rPr>
          <w:rFonts w:ascii="Times New Roman" w:hAnsi="Times New Roman"/>
          <w:sz w:val="28"/>
          <w:szCs w:val="28"/>
          <w:lang w:val="ru-RU"/>
        </w:rPr>
        <w:t>условия</w:t>
      </w:r>
      <w:r w:rsidRPr="00576204">
        <w:rPr>
          <w:rFonts w:ascii="Times New Roman" w:hAnsi="Times New Roman"/>
          <w:sz w:val="28"/>
          <w:szCs w:val="28"/>
          <w:lang w:val="ru-RU"/>
        </w:rPr>
        <w:t>:</w:t>
      </w:r>
    </w:p>
    <w:p w:rsidR="00F85A62" w:rsidRPr="00576204" w:rsidRDefault="00576204" w:rsidP="00346D7B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>о</w:t>
      </w:r>
      <w:r w:rsidR="001245D1" w:rsidRPr="00576204">
        <w:rPr>
          <w:rFonts w:ascii="Times New Roman" w:hAnsi="Times New Roman"/>
          <w:sz w:val="28"/>
          <w:szCs w:val="28"/>
          <w:lang w:val="ru-RU"/>
        </w:rPr>
        <w:t xml:space="preserve">беспечения заявки на участие в  закупке 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 в размере</w:t>
      </w:r>
      <w:r w:rsidR="00100008" w:rsidRPr="00576204">
        <w:rPr>
          <w:rFonts w:ascii="Times New Roman" w:hAnsi="Times New Roman"/>
          <w:sz w:val="28"/>
          <w:szCs w:val="28"/>
          <w:lang w:val="ru-RU"/>
        </w:rPr>
        <w:t xml:space="preserve"> 1 процента, в случае  если начальная (максимальная) цена контракта не превышает 3000 тыс.</w:t>
      </w:r>
      <w:r w:rsidR="0093779F" w:rsidRPr="00576204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 w:rsidR="001245D1" w:rsidRPr="00576204">
        <w:rPr>
          <w:rFonts w:ascii="Times New Roman" w:hAnsi="Times New Roman"/>
          <w:sz w:val="28"/>
          <w:szCs w:val="28"/>
          <w:lang w:val="ru-RU"/>
        </w:rPr>
        <w:t>; в размере 5 процентов</w:t>
      </w:r>
      <w:r w:rsidR="00AA6FFF">
        <w:rPr>
          <w:rFonts w:ascii="Times New Roman" w:hAnsi="Times New Roman"/>
          <w:sz w:val="28"/>
          <w:szCs w:val="28"/>
          <w:lang w:val="ru-RU"/>
        </w:rPr>
        <w:t xml:space="preserve">, а для участников </w:t>
      </w:r>
      <w:r w:rsidR="00760ECA">
        <w:rPr>
          <w:rFonts w:ascii="Times New Roman" w:hAnsi="Times New Roman"/>
          <w:sz w:val="28"/>
          <w:szCs w:val="28"/>
          <w:lang w:val="ru-RU"/>
        </w:rPr>
        <w:t>закупки, являющихся учреждением уголовно-исполнительной системы, организацией инвалидов, субъектом малого предпринимательства, либо социально ориентированной некоммерческой организацией – 2 процента</w:t>
      </w:r>
      <w:r w:rsidR="001245D1" w:rsidRPr="00576204">
        <w:rPr>
          <w:rFonts w:ascii="Times New Roman" w:hAnsi="Times New Roman"/>
          <w:sz w:val="28"/>
          <w:szCs w:val="28"/>
          <w:lang w:val="ru-RU"/>
        </w:rPr>
        <w:t xml:space="preserve"> при начальной (максимальной) цене контракта свыше 3000 тыс. рублей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F85A62" w:rsidRPr="00576204" w:rsidRDefault="00576204" w:rsidP="00346D7B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>обеспечения исполнения муниципального контракта (договора) в размере 30 процентов начальной (максимальной) цены муниципального контракта (договора).</w:t>
      </w:r>
    </w:p>
    <w:p w:rsidR="00F85A62" w:rsidRPr="00576204" w:rsidRDefault="00ED3815" w:rsidP="00346D7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12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>. В целях обеспечения защиты интересов заказчиков и повышения эффективности использования бюджетных сре</w:t>
      </w:r>
      <w:proofErr w:type="gramStart"/>
      <w:r w:rsidR="00F85A62" w:rsidRPr="00576204">
        <w:rPr>
          <w:rFonts w:ascii="Times New Roman" w:hAnsi="Times New Roman"/>
          <w:sz w:val="28"/>
          <w:szCs w:val="28"/>
          <w:lang w:val="ru-RU"/>
        </w:rPr>
        <w:t>дств пр</w:t>
      </w:r>
      <w:proofErr w:type="gramEnd"/>
      <w:r w:rsidR="00F85A62" w:rsidRPr="00576204">
        <w:rPr>
          <w:rFonts w:ascii="Times New Roman" w:hAnsi="Times New Roman"/>
          <w:sz w:val="28"/>
          <w:szCs w:val="28"/>
          <w:lang w:val="ru-RU"/>
        </w:rPr>
        <w:t>и исполнении муниципальных контрактов (договоров) муниципальным и иным заказчикам:</w:t>
      </w:r>
    </w:p>
    <w:p w:rsidR="00F85A62" w:rsidRPr="00576204" w:rsidRDefault="00576204" w:rsidP="00346D7B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включать в проект муниципального контракта (договора), заключаемого по результатам проведения </w:t>
      </w:r>
      <w:r w:rsidR="00760ECA">
        <w:rPr>
          <w:rFonts w:ascii="Times New Roman" w:hAnsi="Times New Roman"/>
          <w:sz w:val="28"/>
          <w:szCs w:val="28"/>
          <w:lang w:val="ru-RU"/>
        </w:rPr>
        <w:t>закупок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>, обязательное условие об ответственности поставщиков (подрядчиков, исполнителей) за неисполнение или ненадлежащее исполнение обязательств в виде уплаты неустойки в размере не менее 0,1 процента цены муниципального контракта (договора) за каждый день просрочки исполнения обязательства;</w:t>
      </w:r>
    </w:p>
    <w:p w:rsidR="00F85A62" w:rsidRDefault="00576204" w:rsidP="00346D7B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>применять меры гражданско-правовой ответственности в отношении поставщиков (исполнителей, подрядчиков) за неисполнение или ненадлежащее исполнение обязательства, предусмотренного муниципальным контрактом (договором).</w:t>
      </w:r>
    </w:p>
    <w:p w:rsidR="00252831" w:rsidRPr="00576204" w:rsidRDefault="00252831" w:rsidP="00346D7B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13. Признать утратившим силу постановление Администрации  сельсовета от 27.02.2014 № 8 «О мерах по реализации решения сельского Совета депутатов «О бюджете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Зиминский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Алтайского края на 2014 год».</w:t>
      </w:r>
    </w:p>
    <w:p w:rsidR="00F85A62" w:rsidRPr="00576204" w:rsidRDefault="00252831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46D7B"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 1 января 201</w:t>
      </w:r>
      <w:r w:rsidR="00997786">
        <w:rPr>
          <w:rFonts w:ascii="Times New Roman" w:hAnsi="Times New Roman"/>
          <w:sz w:val="28"/>
          <w:szCs w:val="28"/>
          <w:lang w:val="ru-RU"/>
        </w:rPr>
        <w:t>5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F85A62" w:rsidRPr="00576204" w:rsidRDefault="00252831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>.</w:t>
      </w:r>
      <w:r w:rsidR="00346D7B"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F85A62" w:rsidRPr="00576204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</w:t>
      </w:r>
      <w:r w:rsidR="005A3020" w:rsidRPr="00576204">
        <w:rPr>
          <w:rFonts w:ascii="Times New Roman" w:hAnsi="Times New Roman"/>
          <w:sz w:val="28"/>
          <w:szCs w:val="28"/>
          <w:lang w:val="ru-RU"/>
        </w:rPr>
        <w:t xml:space="preserve"> возложить на </w:t>
      </w:r>
      <w:r w:rsidR="00F436C4">
        <w:rPr>
          <w:rFonts w:ascii="Times New Roman" w:hAnsi="Times New Roman"/>
          <w:sz w:val="28"/>
          <w:szCs w:val="28"/>
          <w:lang w:val="ru-RU"/>
        </w:rPr>
        <w:t>главного специалиста по финансам, налогам и сборам Администрации сельсовета</w:t>
      </w:r>
      <w:r w:rsidR="006C4049" w:rsidRPr="00576204">
        <w:rPr>
          <w:rFonts w:ascii="Times New Roman" w:hAnsi="Times New Roman"/>
          <w:sz w:val="28"/>
          <w:szCs w:val="28"/>
          <w:lang w:val="ru-RU"/>
        </w:rPr>
        <w:t>.</w:t>
      </w:r>
    </w:p>
    <w:p w:rsidR="006C4049" w:rsidRDefault="006C4049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36C4" w:rsidRPr="00576204" w:rsidRDefault="00F436C4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4049" w:rsidRPr="00576204" w:rsidRDefault="006C4049" w:rsidP="00346D7B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5A62" w:rsidRDefault="00252831" w:rsidP="00346D7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9977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6204">
        <w:rPr>
          <w:rFonts w:ascii="Times New Roman" w:hAnsi="Times New Roman"/>
          <w:sz w:val="28"/>
          <w:szCs w:val="28"/>
          <w:lang w:val="ru-RU"/>
        </w:rPr>
        <w:t>А</w:t>
      </w:r>
      <w:r w:rsidR="00F85A62" w:rsidRPr="00576204">
        <w:rPr>
          <w:rFonts w:ascii="Times New Roman" w:hAnsi="Times New Roman"/>
          <w:sz w:val="28"/>
          <w:szCs w:val="28"/>
          <w:lang w:val="ru-RU"/>
        </w:rPr>
        <w:t xml:space="preserve">дминистрации </w:t>
      </w:r>
      <w:r w:rsidR="00F436C4">
        <w:rPr>
          <w:rFonts w:ascii="Times New Roman" w:hAnsi="Times New Roman"/>
          <w:sz w:val="28"/>
          <w:szCs w:val="28"/>
          <w:lang w:val="ru-RU"/>
        </w:rPr>
        <w:t xml:space="preserve">сельсовета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А.Г.Джаназян</w:t>
      </w:r>
      <w:proofErr w:type="spellEnd"/>
    </w:p>
    <w:sectPr w:rsidR="00F85A62" w:rsidSect="000A45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A62"/>
    <w:rsid w:val="00011601"/>
    <w:rsid w:val="00040A98"/>
    <w:rsid w:val="00067C2F"/>
    <w:rsid w:val="00083EDF"/>
    <w:rsid w:val="00095B25"/>
    <w:rsid w:val="000A45F5"/>
    <w:rsid w:val="000C0158"/>
    <w:rsid w:val="00100008"/>
    <w:rsid w:val="001120A6"/>
    <w:rsid w:val="001245D1"/>
    <w:rsid w:val="00155FB3"/>
    <w:rsid w:val="001850C2"/>
    <w:rsid w:val="001C44D2"/>
    <w:rsid w:val="001E6450"/>
    <w:rsid w:val="001E7245"/>
    <w:rsid w:val="0022434B"/>
    <w:rsid w:val="00246AC7"/>
    <w:rsid w:val="00252831"/>
    <w:rsid w:val="002547C6"/>
    <w:rsid w:val="00257130"/>
    <w:rsid w:val="00294AEF"/>
    <w:rsid w:val="002D4013"/>
    <w:rsid w:val="00346D7B"/>
    <w:rsid w:val="00361555"/>
    <w:rsid w:val="00371CFD"/>
    <w:rsid w:val="003839D0"/>
    <w:rsid w:val="00383A78"/>
    <w:rsid w:val="003A3961"/>
    <w:rsid w:val="003A41CD"/>
    <w:rsid w:val="003C4993"/>
    <w:rsid w:val="003F68C1"/>
    <w:rsid w:val="00446824"/>
    <w:rsid w:val="00480D77"/>
    <w:rsid w:val="004A1BD1"/>
    <w:rsid w:val="004D61A5"/>
    <w:rsid w:val="004D7987"/>
    <w:rsid w:val="00500AC9"/>
    <w:rsid w:val="00506E08"/>
    <w:rsid w:val="005200DB"/>
    <w:rsid w:val="00522FDE"/>
    <w:rsid w:val="0054080C"/>
    <w:rsid w:val="00562F27"/>
    <w:rsid w:val="00572C48"/>
    <w:rsid w:val="00576204"/>
    <w:rsid w:val="00583E88"/>
    <w:rsid w:val="00592A34"/>
    <w:rsid w:val="005A3020"/>
    <w:rsid w:val="00642407"/>
    <w:rsid w:val="006474FF"/>
    <w:rsid w:val="006B7A72"/>
    <w:rsid w:val="006C4049"/>
    <w:rsid w:val="006C7DB2"/>
    <w:rsid w:val="006C7E0E"/>
    <w:rsid w:val="007151E5"/>
    <w:rsid w:val="00731971"/>
    <w:rsid w:val="00734D9A"/>
    <w:rsid w:val="0075247D"/>
    <w:rsid w:val="00760ECA"/>
    <w:rsid w:val="007B732F"/>
    <w:rsid w:val="007E4B49"/>
    <w:rsid w:val="00805B48"/>
    <w:rsid w:val="0083778C"/>
    <w:rsid w:val="008423D6"/>
    <w:rsid w:val="008904E6"/>
    <w:rsid w:val="008A6242"/>
    <w:rsid w:val="008E7B25"/>
    <w:rsid w:val="0092394E"/>
    <w:rsid w:val="00933165"/>
    <w:rsid w:val="0093779F"/>
    <w:rsid w:val="009377B2"/>
    <w:rsid w:val="00971C13"/>
    <w:rsid w:val="00997786"/>
    <w:rsid w:val="009C17DD"/>
    <w:rsid w:val="009D52D0"/>
    <w:rsid w:val="009F13AE"/>
    <w:rsid w:val="00A03529"/>
    <w:rsid w:val="00A4184F"/>
    <w:rsid w:val="00AA6FFF"/>
    <w:rsid w:val="00AB71B0"/>
    <w:rsid w:val="00AC5732"/>
    <w:rsid w:val="00AD722D"/>
    <w:rsid w:val="00B04E96"/>
    <w:rsid w:val="00B53670"/>
    <w:rsid w:val="00BB358B"/>
    <w:rsid w:val="00BC20AE"/>
    <w:rsid w:val="00BF3DFA"/>
    <w:rsid w:val="00C1262D"/>
    <w:rsid w:val="00C759D1"/>
    <w:rsid w:val="00CC5C2F"/>
    <w:rsid w:val="00CD2741"/>
    <w:rsid w:val="00D15FB0"/>
    <w:rsid w:val="00D31F53"/>
    <w:rsid w:val="00D47665"/>
    <w:rsid w:val="00D50ACF"/>
    <w:rsid w:val="00D83B47"/>
    <w:rsid w:val="00D84A6B"/>
    <w:rsid w:val="00D86B56"/>
    <w:rsid w:val="00DD6467"/>
    <w:rsid w:val="00E047B5"/>
    <w:rsid w:val="00E05E3D"/>
    <w:rsid w:val="00E54751"/>
    <w:rsid w:val="00E75023"/>
    <w:rsid w:val="00EC7A47"/>
    <w:rsid w:val="00ED3815"/>
    <w:rsid w:val="00ED6C90"/>
    <w:rsid w:val="00F3135A"/>
    <w:rsid w:val="00F436C4"/>
    <w:rsid w:val="00F63ADA"/>
    <w:rsid w:val="00F82600"/>
    <w:rsid w:val="00F85A62"/>
    <w:rsid w:val="00FB4F01"/>
    <w:rsid w:val="00FC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6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2547C6"/>
    <w:pPr>
      <w:spacing w:after="120" w:line="276" w:lineRule="auto"/>
    </w:pPr>
    <w:rPr>
      <w:rFonts w:ascii="Calibri" w:eastAsia="Calibri" w:hAnsi="Calibri"/>
      <w:sz w:val="16"/>
      <w:szCs w:val="16"/>
      <w:lang w:val="ru-RU" w:bidi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47C6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547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uiPriority w:val="59"/>
    <w:rsid w:val="00254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6290D-4A31-464B-8C24-F4D8EE2A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Zimino</cp:lastModifiedBy>
  <cp:revision>10</cp:revision>
  <cp:lastPrinted>2015-03-04T04:50:00Z</cp:lastPrinted>
  <dcterms:created xsi:type="dcterms:W3CDTF">2014-01-23T06:48:00Z</dcterms:created>
  <dcterms:modified xsi:type="dcterms:W3CDTF">2015-03-04T04:51:00Z</dcterms:modified>
</cp:coreProperties>
</file>